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2A" w:rsidRDefault="0050492A" w:rsidP="0050492A">
      <w:pPr>
        <w:shd w:val="clear" w:color="auto" w:fill="FFFFFF"/>
        <w:spacing w:after="0" w:line="240" w:lineRule="auto"/>
        <w:jc w:val="center"/>
        <w:textAlignment w:val="baseline"/>
        <w:rPr>
          <w:rFonts w:ascii="Times New Roman" w:eastAsia="Times New Roman" w:hAnsi="Times New Roman" w:cs="Times New Roman"/>
          <w:b/>
          <w:i/>
          <w:iCs/>
          <w:sz w:val="24"/>
          <w:szCs w:val="24"/>
          <w:bdr w:val="none" w:sz="0" w:space="0" w:color="auto" w:frame="1"/>
          <w:lang w:eastAsia="tr-TR"/>
        </w:rPr>
      </w:pPr>
      <w:r w:rsidRPr="0050492A">
        <w:rPr>
          <w:rFonts w:ascii="Times New Roman" w:eastAsia="Times New Roman" w:hAnsi="Times New Roman" w:cs="Times New Roman"/>
          <w:b/>
          <w:i/>
          <w:iCs/>
          <w:sz w:val="24"/>
          <w:szCs w:val="24"/>
          <w:bdr w:val="none" w:sz="0" w:space="0" w:color="auto" w:frame="1"/>
          <w:lang w:eastAsia="tr-TR"/>
        </w:rPr>
        <w:t>BAHÇIVAN GIDA SAN. ve TİC. A.Ş.</w:t>
      </w:r>
    </w:p>
    <w:p w:rsidR="009137A0" w:rsidRDefault="00A25AB6" w:rsidP="0050492A">
      <w:pPr>
        <w:shd w:val="clear" w:color="auto" w:fill="FFFFFF"/>
        <w:spacing w:after="0" w:line="240" w:lineRule="auto"/>
        <w:jc w:val="center"/>
        <w:textAlignment w:val="baseline"/>
        <w:rPr>
          <w:rFonts w:ascii="Times New Roman" w:eastAsia="Times New Roman" w:hAnsi="Times New Roman" w:cs="Times New Roman"/>
          <w:color w:val="4C4C4C"/>
          <w:sz w:val="24"/>
          <w:szCs w:val="24"/>
          <w:lang w:eastAsia="tr-TR"/>
        </w:rPr>
      </w:pPr>
      <w:r w:rsidRPr="0013770F">
        <w:rPr>
          <w:rFonts w:ascii="Times New Roman" w:eastAsia="Times New Roman" w:hAnsi="Times New Roman" w:cs="Times New Roman"/>
          <w:b/>
          <w:i/>
          <w:iCs/>
          <w:sz w:val="24"/>
          <w:szCs w:val="24"/>
          <w:bdr w:val="none" w:sz="0" w:space="0" w:color="auto" w:frame="1"/>
          <w:lang w:eastAsia="tr-TR"/>
        </w:rPr>
        <w:t>GENEL AYDINLATMA METNİ</w:t>
      </w:r>
    </w:p>
    <w:p w:rsidR="00E70D5A" w:rsidRDefault="00A25AB6" w:rsidP="00A25AB6">
      <w:pPr>
        <w:shd w:val="clear" w:color="auto" w:fill="FFFFFF"/>
        <w:spacing w:after="0" w:line="240" w:lineRule="auto"/>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br/>
        <w:t>Kişisel verilerin işlenmesinde başta özel hayatın gizliliği olmak üzere kişilerin temel hak ve özgürlüklerinin korunmasını amaçlayan 7 Nisan 2016 tarihli ve 29677 Sayılı Resmî Gazete’de yayımlanan 6698 sayılı Kişisel Verilerin Korunması Kanunu (“KVKK”)’nun “Veri Sorumlusunun Aydın</w:t>
      </w:r>
      <w:r w:rsidR="009B6B5F">
        <w:rPr>
          <w:rFonts w:ascii="Times New Roman" w:eastAsia="Times New Roman" w:hAnsi="Times New Roman" w:cs="Times New Roman"/>
          <w:color w:val="4C4C4C"/>
          <w:sz w:val="24"/>
          <w:szCs w:val="24"/>
          <w:lang w:eastAsia="tr-TR"/>
        </w:rPr>
        <w:t xml:space="preserve">latma Yükümlülüğü” başlıklı 10. </w:t>
      </w:r>
      <w:r w:rsidRPr="00A25AB6">
        <w:rPr>
          <w:rFonts w:ascii="Times New Roman" w:eastAsia="Times New Roman" w:hAnsi="Times New Roman" w:cs="Times New Roman"/>
          <w:color w:val="4C4C4C"/>
          <w:sz w:val="24"/>
          <w:szCs w:val="24"/>
          <w:lang w:eastAsia="tr-TR"/>
        </w:rPr>
        <w:t xml:space="preserve">maddesi ile 10 Mart 2018 tarih ve 30356 sayılı Resmi Gazete’de yayımlanan Aydınlatma Yükümlülüğünün Yerine Getirilmesinde Uyulacak Usul ve Esaslar Hakkında Tebliğ uyarınca işbu Aydınlatma Metni ile veri sorumlusu sıfatıyla </w:t>
      </w:r>
      <w:r w:rsidR="00596AB5" w:rsidRPr="00596AB5">
        <w:rPr>
          <w:rFonts w:ascii="Times New Roman" w:eastAsia="Times New Roman" w:hAnsi="Times New Roman" w:cs="Times New Roman"/>
          <w:color w:val="4C4C4C"/>
          <w:sz w:val="24"/>
          <w:szCs w:val="24"/>
          <w:lang w:eastAsia="tr-TR"/>
        </w:rPr>
        <w:t xml:space="preserve">Bahçıvan Gıda San. ve Tic. A.Ş. </w:t>
      </w:r>
      <w:r w:rsidRPr="00A25AB6">
        <w:rPr>
          <w:rFonts w:ascii="Times New Roman" w:eastAsia="Times New Roman" w:hAnsi="Times New Roman" w:cs="Times New Roman"/>
          <w:color w:val="4C4C4C"/>
          <w:sz w:val="24"/>
          <w:szCs w:val="24"/>
          <w:lang w:eastAsia="tr-TR"/>
        </w:rPr>
        <w:t>(“</w:t>
      </w:r>
      <w:r w:rsidR="00596AB5">
        <w:rPr>
          <w:rFonts w:ascii="Times New Roman" w:eastAsia="Times New Roman" w:hAnsi="Times New Roman" w:cs="Times New Roman"/>
          <w:color w:val="4C4C4C"/>
          <w:sz w:val="24"/>
          <w:szCs w:val="24"/>
          <w:lang w:eastAsia="tr-TR"/>
        </w:rPr>
        <w:t>Bahçıvan Gıda</w:t>
      </w:r>
      <w:r w:rsidRPr="00A25AB6">
        <w:rPr>
          <w:rFonts w:ascii="Times New Roman" w:eastAsia="Times New Roman" w:hAnsi="Times New Roman" w:cs="Times New Roman"/>
          <w:color w:val="4C4C4C"/>
          <w:sz w:val="24"/>
          <w:szCs w:val="24"/>
          <w:lang w:eastAsia="tr-TR"/>
        </w:rPr>
        <w:t xml:space="preserve">” veya “Şirket”) işlenen kişisel verileriniz hakkında sizleri </w:t>
      </w:r>
      <w:r w:rsidR="009B6B5F">
        <w:rPr>
          <w:rFonts w:ascii="Times New Roman" w:eastAsia="Times New Roman" w:hAnsi="Times New Roman" w:cs="Times New Roman"/>
          <w:color w:val="4C4C4C"/>
          <w:sz w:val="24"/>
          <w:szCs w:val="24"/>
          <w:lang w:eastAsia="tr-TR"/>
        </w:rPr>
        <w:t xml:space="preserve">bilgilendirmeyi hedeflemekteyiz. </w:t>
      </w:r>
    </w:p>
    <w:p w:rsidR="009B6B5F" w:rsidRPr="009B6B5F" w:rsidRDefault="009B6B5F" w:rsidP="00A25AB6">
      <w:pPr>
        <w:shd w:val="clear" w:color="auto" w:fill="FFFFFF"/>
        <w:spacing w:after="0" w:line="240" w:lineRule="auto"/>
        <w:textAlignment w:val="baseline"/>
        <w:rPr>
          <w:rFonts w:ascii="Times New Roman" w:eastAsia="Times New Roman" w:hAnsi="Times New Roman" w:cs="Times New Roman"/>
          <w:color w:val="4C4C4C"/>
          <w:sz w:val="24"/>
          <w:szCs w:val="24"/>
          <w:lang w:eastAsia="tr-TR"/>
        </w:rPr>
      </w:pPr>
    </w:p>
    <w:p w:rsidR="00A25AB6" w:rsidRPr="00A25AB6" w:rsidRDefault="00A25AB6" w:rsidP="00A25AB6">
      <w:pPr>
        <w:shd w:val="clear" w:color="auto" w:fill="FFFFFF"/>
        <w:spacing w:after="0" w:line="240" w:lineRule="auto"/>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b/>
          <w:bCs/>
          <w:color w:val="4C4C4C"/>
          <w:sz w:val="24"/>
          <w:szCs w:val="24"/>
          <w:bdr w:val="none" w:sz="0" w:space="0" w:color="auto" w:frame="1"/>
          <w:lang w:eastAsia="tr-TR"/>
        </w:rPr>
        <w:t>İşlenen Kişisel Veriler</w:t>
      </w:r>
      <w:r w:rsidRPr="00A25AB6">
        <w:rPr>
          <w:rFonts w:ascii="Times New Roman" w:eastAsia="Times New Roman" w:hAnsi="Times New Roman" w:cs="Times New Roman"/>
          <w:color w:val="4C4C4C"/>
          <w:sz w:val="24"/>
          <w:szCs w:val="24"/>
          <w:lang w:eastAsia="tr-TR"/>
        </w:rPr>
        <w:br/>
        <w:t> </w:t>
      </w:r>
    </w:p>
    <w:p w:rsidR="00A25AB6" w:rsidRPr="00A25AB6" w:rsidRDefault="00A25AB6" w:rsidP="00A25AB6">
      <w:pPr>
        <w:numPr>
          <w:ilvl w:val="0"/>
          <w:numId w:val="1"/>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İnternet sitelerimizi kullanmanız halinde, çerez vasıtasıyla edindiğimiz IP adresi ve tarayıcı bilgisi;</w:t>
      </w:r>
    </w:p>
    <w:p w:rsidR="00A25AB6" w:rsidRPr="00A25AB6" w:rsidRDefault="002C6A76" w:rsidP="00A25AB6">
      <w:pPr>
        <w:numPr>
          <w:ilvl w:val="0"/>
          <w:numId w:val="1"/>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Pr>
          <w:rFonts w:ascii="Times New Roman" w:eastAsia="Times New Roman" w:hAnsi="Times New Roman" w:cs="Times New Roman"/>
          <w:color w:val="4C4C4C"/>
          <w:sz w:val="24"/>
          <w:szCs w:val="24"/>
          <w:lang w:eastAsia="tr-TR"/>
        </w:rPr>
        <w:t>Bahçıvan Gıda</w:t>
      </w:r>
      <w:r w:rsidR="00A25AB6" w:rsidRPr="00A25AB6">
        <w:rPr>
          <w:rFonts w:ascii="Times New Roman" w:eastAsia="Times New Roman" w:hAnsi="Times New Roman" w:cs="Times New Roman"/>
          <w:color w:val="4C4C4C"/>
          <w:sz w:val="24"/>
          <w:szCs w:val="24"/>
          <w:lang w:eastAsia="tr-TR"/>
        </w:rPr>
        <w:t xml:space="preserve"> </w:t>
      </w:r>
      <w:r w:rsidR="00572843">
        <w:rPr>
          <w:rFonts w:ascii="Times New Roman" w:eastAsia="Times New Roman" w:hAnsi="Times New Roman" w:cs="Times New Roman"/>
          <w:color w:val="4C4C4C"/>
          <w:sz w:val="24"/>
          <w:szCs w:val="24"/>
          <w:lang w:eastAsia="tr-TR"/>
        </w:rPr>
        <w:t>binamızı</w:t>
      </w:r>
      <w:r w:rsidR="00A25AB6" w:rsidRPr="00A25AB6">
        <w:rPr>
          <w:rFonts w:ascii="Times New Roman" w:eastAsia="Times New Roman" w:hAnsi="Times New Roman" w:cs="Times New Roman"/>
          <w:color w:val="4C4C4C"/>
          <w:sz w:val="24"/>
          <w:szCs w:val="24"/>
          <w:lang w:eastAsia="tr-TR"/>
        </w:rPr>
        <w:t xml:space="preserve"> ziyaret etmeniz halinde ziyaretçi giriş çıkış bilgileri, ad soyad, kimlik numarası, imza, e-posta, telefon numarası, araç plakası ve kamera kayıtları görüntüleriniz;</w:t>
      </w:r>
    </w:p>
    <w:p w:rsidR="00A25AB6" w:rsidRPr="00A25AB6" w:rsidRDefault="009137A0" w:rsidP="00A25AB6">
      <w:pPr>
        <w:numPr>
          <w:ilvl w:val="0"/>
          <w:numId w:val="1"/>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Pr>
          <w:rFonts w:ascii="Times New Roman" w:eastAsia="Times New Roman" w:hAnsi="Times New Roman" w:cs="Times New Roman"/>
          <w:color w:val="4C4C4C"/>
          <w:sz w:val="24"/>
          <w:szCs w:val="24"/>
          <w:lang w:eastAsia="tr-TR"/>
        </w:rPr>
        <w:t xml:space="preserve">Tanıtım, reklam, kampanya </w:t>
      </w:r>
      <w:r w:rsidR="00A25AB6" w:rsidRPr="00A25AB6">
        <w:rPr>
          <w:rFonts w:ascii="Times New Roman" w:eastAsia="Times New Roman" w:hAnsi="Times New Roman" w:cs="Times New Roman"/>
          <w:color w:val="4C4C4C"/>
          <w:sz w:val="24"/>
          <w:szCs w:val="24"/>
          <w:lang w:eastAsia="tr-TR"/>
        </w:rPr>
        <w:t>ve organizasyonlarımıza katılmanız halinde kimlik ve görsel/işitsel verileriniz;</w:t>
      </w:r>
    </w:p>
    <w:p w:rsidR="00A25AB6" w:rsidRPr="00A25AB6" w:rsidRDefault="00AE2F0A" w:rsidP="00A25AB6">
      <w:pPr>
        <w:numPr>
          <w:ilvl w:val="0"/>
          <w:numId w:val="1"/>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Pr>
          <w:rFonts w:ascii="Times New Roman" w:eastAsia="Times New Roman" w:hAnsi="Times New Roman" w:cs="Times New Roman"/>
          <w:color w:val="4C4C4C"/>
          <w:sz w:val="24"/>
          <w:szCs w:val="24"/>
          <w:lang w:eastAsia="tr-TR"/>
        </w:rPr>
        <w:t>Bahçıvan Gıda’ya</w:t>
      </w:r>
      <w:r w:rsidR="00A25AB6" w:rsidRPr="00A25AB6">
        <w:rPr>
          <w:rFonts w:ascii="Times New Roman" w:eastAsia="Times New Roman" w:hAnsi="Times New Roman" w:cs="Times New Roman"/>
          <w:color w:val="4C4C4C"/>
          <w:sz w:val="24"/>
          <w:szCs w:val="24"/>
          <w:lang w:eastAsia="tr-TR"/>
        </w:rPr>
        <w:t xml:space="preserve"> iş başvurusunda bulunmanız hâlinde doğrudan sizin ilettiğiniz özgeçmişiniz dâhil sair kişisel verileriniz.</w:t>
      </w:r>
    </w:p>
    <w:p w:rsidR="00572843" w:rsidRDefault="00572843" w:rsidP="00A25AB6">
      <w:pPr>
        <w:shd w:val="clear" w:color="auto" w:fill="FFFFFF"/>
        <w:spacing w:after="0" w:line="240" w:lineRule="auto"/>
        <w:textAlignment w:val="baseline"/>
        <w:rPr>
          <w:rFonts w:ascii="Times New Roman" w:eastAsia="Times New Roman" w:hAnsi="Times New Roman" w:cs="Times New Roman"/>
          <w:b/>
          <w:bCs/>
          <w:color w:val="4C4C4C"/>
          <w:sz w:val="24"/>
          <w:szCs w:val="24"/>
          <w:bdr w:val="none" w:sz="0" w:space="0" w:color="auto" w:frame="1"/>
          <w:lang w:eastAsia="tr-TR"/>
        </w:rPr>
      </w:pPr>
    </w:p>
    <w:p w:rsidR="00A25AB6" w:rsidRDefault="00A25AB6" w:rsidP="00A25AB6">
      <w:pPr>
        <w:shd w:val="clear" w:color="auto" w:fill="FFFFFF"/>
        <w:spacing w:after="0" w:line="240" w:lineRule="auto"/>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b/>
          <w:bCs/>
          <w:color w:val="4C4C4C"/>
          <w:sz w:val="24"/>
          <w:szCs w:val="24"/>
          <w:bdr w:val="none" w:sz="0" w:space="0" w:color="auto" w:frame="1"/>
          <w:lang w:eastAsia="tr-TR"/>
        </w:rPr>
        <w:t>Kişisel Verilerin İşlenme Amacı</w:t>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lang w:eastAsia="tr-TR"/>
        </w:rPr>
        <w:br/>
      </w:r>
      <w:r w:rsidR="001F4D1E">
        <w:rPr>
          <w:rFonts w:ascii="Times New Roman" w:eastAsia="Times New Roman" w:hAnsi="Times New Roman" w:cs="Times New Roman"/>
          <w:color w:val="4C4C4C"/>
          <w:sz w:val="24"/>
          <w:szCs w:val="24"/>
          <w:lang w:eastAsia="tr-TR"/>
        </w:rPr>
        <w:t>Bahçıvan Gıda</w:t>
      </w:r>
      <w:r w:rsidRPr="00A25AB6">
        <w:rPr>
          <w:rFonts w:ascii="Times New Roman" w:eastAsia="Times New Roman" w:hAnsi="Times New Roman" w:cs="Times New Roman"/>
          <w:color w:val="4C4C4C"/>
          <w:sz w:val="24"/>
          <w:szCs w:val="24"/>
          <w:lang w:eastAsia="tr-TR"/>
        </w:rPr>
        <w:t xml:space="preserve"> ile ilişkiniz kapsamında elde edilen kişisel verileriniz aşağıda yer verilen amaçlarla işlenmektedir:</w:t>
      </w:r>
    </w:p>
    <w:p w:rsidR="00E72D40" w:rsidRPr="00A25AB6" w:rsidRDefault="00E72D40" w:rsidP="00A25AB6">
      <w:pPr>
        <w:shd w:val="clear" w:color="auto" w:fill="FFFFFF"/>
        <w:spacing w:after="0" w:line="240" w:lineRule="auto"/>
        <w:textAlignment w:val="baseline"/>
        <w:rPr>
          <w:rFonts w:ascii="Times New Roman" w:eastAsia="Times New Roman" w:hAnsi="Times New Roman" w:cs="Times New Roman"/>
          <w:color w:val="4C4C4C"/>
          <w:sz w:val="24"/>
          <w:szCs w:val="24"/>
          <w:lang w:eastAsia="tr-TR"/>
        </w:rPr>
      </w:pP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Acil Durum Yönetimi Süreçlerinin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Bilgi Güvenliği Süreçlerinin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Çalışan Adaylarının Başvuru Süreçlerinin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Faaliyetlerin Mevzuata Uygun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Fiziksel Mekan Güvenliğinin Temini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İletişim Faaliyetlerinin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İnsan Kaynakları Süreçlerinin Planlanması ve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İş Faaliyetlerinin Yürütülmesi / Denetimi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Mal / Hizmet Satış Sonrası Destek Hizmetlerinin Yürütülmesi </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Müşteri İlişkileri Yönetimi Süreçlerinin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Müşteri Memnuniyetine Yönelik Aktivitelerin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Organizasyon Ve Etkinlik Yönetimi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Pazarlama Analiz Çalışmalarının Yürütülmesi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Talep /Şikayetlerin Takibi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Veri Sorumlusu Operasyonlarının Güvenliğinin Temini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Yetkili Kişi, Kurum Ve Kuruluşlara Bilgi Verilmesi</w:t>
      </w:r>
    </w:p>
    <w:p w:rsidR="00A25AB6" w:rsidRPr="00A25AB6" w:rsidRDefault="00A25AB6" w:rsidP="00A25AB6">
      <w:pPr>
        <w:numPr>
          <w:ilvl w:val="0"/>
          <w:numId w:val="2"/>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Ziyaretçi Kayıtlarının Oluşturulması Ve Takibi</w:t>
      </w:r>
    </w:p>
    <w:p w:rsidR="00A25AB6" w:rsidRPr="00A25AB6" w:rsidRDefault="00A25AB6" w:rsidP="00A25AB6">
      <w:pPr>
        <w:spacing w:after="0" w:line="240" w:lineRule="auto"/>
        <w:rPr>
          <w:rFonts w:ascii="Times New Roman" w:eastAsia="Times New Roman" w:hAnsi="Times New Roman" w:cs="Times New Roman"/>
          <w:sz w:val="24"/>
          <w:szCs w:val="24"/>
          <w:lang w:eastAsia="tr-TR"/>
        </w:rPr>
      </w:pP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b/>
          <w:bCs/>
          <w:color w:val="4C4C4C"/>
          <w:sz w:val="24"/>
          <w:szCs w:val="24"/>
          <w:bdr w:val="none" w:sz="0" w:space="0" w:color="auto" w:frame="1"/>
          <w:shd w:val="clear" w:color="auto" w:fill="FFFFFF"/>
          <w:lang w:eastAsia="tr-TR"/>
        </w:rPr>
        <w:t>Kişisel Verilerin Toplanma Yöntemleri Ve Hukuki Sebepleri</w:t>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shd w:val="clear" w:color="auto" w:fill="FFFFFF"/>
          <w:lang w:eastAsia="tr-TR"/>
        </w:rPr>
        <w:t xml:space="preserve">Kişisel verileriniz, Şirketimizle hukuki ilişkinizin kurulması esnasında ve söz konusu ilişkinin devamı süresince sizlerden, üçüncü kişilerden ve yasal mercilerden olmak kaydıyla internet </w:t>
      </w:r>
      <w:r w:rsidRPr="00A25AB6">
        <w:rPr>
          <w:rFonts w:ascii="Times New Roman" w:eastAsia="Times New Roman" w:hAnsi="Times New Roman" w:cs="Times New Roman"/>
          <w:color w:val="4C4C4C"/>
          <w:sz w:val="24"/>
          <w:szCs w:val="24"/>
          <w:shd w:val="clear" w:color="auto" w:fill="FFFFFF"/>
          <w:lang w:eastAsia="tr-TR"/>
        </w:rPr>
        <w:lastRenderedPageBreak/>
        <w:t>sitesi, muhtelif sözleşmeler, mobil uygulamalar, elektronik posta, başvuru formları gibi araçlar üzerinden, Şirketimiz ile yapılan yazılı veya sözlü iletişim kanalları aracılığıyla sözlü, yazılı veya elektronik ortamda toplanmaktadır.  Bu doğrultuda toplanan kişisel verileriniz KVKK’nın 5. ve 8. maddelerinde belirtilen hukuka uygunluk sebeplerine dayanılarak işlenmektedir.</w:t>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shd w:val="clear" w:color="auto" w:fill="FFFFFF"/>
          <w:lang w:eastAsia="tr-TR"/>
        </w:rPr>
        <w:t> </w:t>
      </w:r>
    </w:p>
    <w:p w:rsidR="00A25AB6" w:rsidRPr="00A25AB6" w:rsidRDefault="00A25AB6" w:rsidP="00A25AB6">
      <w:pPr>
        <w:shd w:val="clear" w:color="auto" w:fill="FFFFFF"/>
        <w:spacing w:after="0" w:line="240" w:lineRule="auto"/>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b/>
          <w:bCs/>
          <w:color w:val="4C4C4C"/>
          <w:sz w:val="24"/>
          <w:szCs w:val="24"/>
          <w:bdr w:val="none" w:sz="0" w:space="0" w:color="auto" w:frame="1"/>
          <w:lang w:eastAsia="tr-TR"/>
        </w:rPr>
        <w:t>Kişisel Verilerin Saklanma Süresi</w:t>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lang w:eastAsia="tr-TR"/>
        </w:rPr>
        <w:br/>
        <w:t>Kişisel veriler Şirket bünyesinde ilgili yasal saklama süreleri müddetince bulundurulmakta olup, bu verilerle ilişkili faaliyetlerin ve belirtilen amaçların gerçekleştirilmesi için gerekli süre boyunca saklanmaktadır. Kullanım amacı sonlanan ve yasal saklama süresi sona eren kişisel veriler ise, KVKK’nın 7’nci maddesi uyarınca Şirket tarafından silinmekte, yok edilmekte veya anonim hale getirilmektedir.</w:t>
      </w:r>
    </w:p>
    <w:p w:rsidR="00A25AB6" w:rsidRPr="00A25AB6" w:rsidRDefault="00A25AB6" w:rsidP="00A25AB6">
      <w:pPr>
        <w:spacing w:after="0" w:line="240" w:lineRule="auto"/>
        <w:rPr>
          <w:rFonts w:ascii="Times New Roman" w:eastAsia="Times New Roman" w:hAnsi="Times New Roman" w:cs="Times New Roman"/>
          <w:sz w:val="24"/>
          <w:szCs w:val="24"/>
          <w:lang w:eastAsia="tr-TR"/>
        </w:rPr>
      </w:pP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b/>
          <w:bCs/>
          <w:color w:val="4C4C4C"/>
          <w:sz w:val="24"/>
          <w:szCs w:val="24"/>
          <w:bdr w:val="none" w:sz="0" w:space="0" w:color="auto" w:frame="1"/>
          <w:shd w:val="clear" w:color="auto" w:fill="FFFFFF"/>
          <w:lang w:eastAsia="tr-TR"/>
        </w:rPr>
        <w:t>İşlenen Kişisel Verilerin Aktarımı</w:t>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shd w:val="clear" w:color="auto" w:fill="FFFFFF"/>
          <w:lang w:eastAsia="tr-TR"/>
        </w:rPr>
        <w:t>Kişisel verileriniz; KVKK’nın kişisel verilerin aktarılmasına ilişkin hükümleri kapsamında işbu Aydınlatma Metni’nin 2. maddesinde yer alan amaçlarla, yurt içindeki; resmi kurum ve kuruluşlara ve iş ortaklarımıza aktarılabilmektedir.</w:t>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shd w:val="clear" w:color="auto" w:fill="FFFFFF"/>
          <w:lang w:eastAsia="tr-TR"/>
        </w:rPr>
        <w:t> </w:t>
      </w:r>
    </w:p>
    <w:p w:rsidR="00A25AB6" w:rsidRPr="00A25AB6" w:rsidRDefault="00A25AB6" w:rsidP="00A25AB6">
      <w:pPr>
        <w:shd w:val="clear" w:color="auto" w:fill="FFFFFF"/>
        <w:spacing w:after="0" w:line="240" w:lineRule="auto"/>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b/>
          <w:bCs/>
          <w:color w:val="4C4C4C"/>
          <w:sz w:val="24"/>
          <w:szCs w:val="24"/>
          <w:bdr w:val="none" w:sz="0" w:space="0" w:color="auto" w:frame="1"/>
          <w:lang w:eastAsia="tr-TR"/>
        </w:rPr>
        <w:t>Kişisel Verisi İşlenen İlgili Kişinin Hakları</w:t>
      </w: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lang w:eastAsia="tr-TR"/>
        </w:rPr>
        <w:br/>
        <w:t>Kanun’un 11. maddesi hükümleri uyarınca kişisel verilerinize ilişki olarak aşağıdaki haklarınız bulunmaktadır:</w:t>
      </w:r>
    </w:p>
    <w:p w:rsidR="00A25AB6" w:rsidRP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Kişisel veri işlenip işlenmediğini öğrenme,</w:t>
      </w:r>
    </w:p>
    <w:p w:rsidR="00A25AB6" w:rsidRP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Kişisel verileri işlenmişse buna ilişkin bilgi talep etme,</w:t>
      </w:r>
    </w:p>
    <w:p w:rsidR="00A25AB6" w:rsidRP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Kişisel verilerin işlenme amacını ve bunların amacına uygun kullanılıp kullanılmadığını öğrenme,</w:t>
      </w:r>
    </w:p>
    <w:p w:rsidR="00A25AB6" w:rsidRP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Yurt içinde veya yurt dışında kişisel verilerin aktarıldığı üçüncü kişileri bilme,</w:t>
      </w:r>
    </w:p>
    <w:p w:rsidR="00A25AB6" w:rsidRP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Kişisel verilerin eksik veya yanlış işlenmiş olması hâlinde bunların düzeltilmesini isteme,</w:t>
      </w:r>
    </w:p>
    <w:p w:rsidR="00A25AB6" w:rsidRP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Kişisel verilerin silinmesini veya yok edilmesini isteme,</w:t>
      </w:r>
    </w:p>
    <w:p w:rsidR="00A25AB6" w:rsidRP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Kişisel verilerin düzeltilmesi, silinmesi ya da yok edilmesi halinde bu işlemlerin kişisel verilerin aktarıldığı üçüncü kişilere bildirilmesini isteme,</w:t>
      </w:r>
    </w:p>
    <w:p w:rsidR="00A25AB6" w:rsidRP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İşlenen verilerin münhasıran otomatik sistemler vasıtasıyla analiz edilmesi suretiyle kişinin kendisi aleyhine bir sonucun ortaya çıkmasına itiraz etme,</w:t>
      </w:r>
    </w:p>
    <w:p w:rsidR="00A25AB6" w:rsidRDefault="00A25AB6" w:rsidP="00A25AB6">
      <w:pPr>
        <w:numPr>
          <w:ilvl w:val="0"/>
          <w:numId w:val="3"/>
        </w:numPr>
        <w:shd w:val="clear" w:color="auto" w:fill="FFFFFF"/>
        <w:spacing w:after="0" w:line="240" w:lineRule="auto"/>
        <w:ind w:left="0"/>
        <w:textAlignment w:val="baseline"/>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color w:val="4C4C4C"/>
          <w:sz w:val="24"/>
          <w:szCs w:val="24"/>
          <w:lang w:eastAsia="tr-TR"/>
        </w:rPr>
        <w:t>Kişisel verilerin kanuna aykırı olarak işlenmesi sebebiyle zarara uğraması hâlinde zararın giderilmesini talep etme.</w:t>
      </w:r>
    </w:p>
    <w:p w:rsidR="00CC7AEF" w:rsidRPr="00A25AB6" w:rsidRDefault="00CC7AEF" w:rsidP="00CC7AEF">
      <w:pPr>
        <w:shd w:val="clear" w:color="auto" w:fill="FFFFFF"/>
        <w:spacing w:after="0" w:line="240" w:lineRule="auto"/>
        <w:textAlignment w:val="baseline"/>
        <w:rPr>
          <w:rFonts w:ascii="Times New Roman" w:eastAsia="Times New Roman" w:hAnsi="Times New Roman" w:cs="Times New Roman"/>
          <w:color w:val="4C4C4C"/>
          <w:sz w:val="24"/>
          <w:szCs w:val="24"/>
          <w:lang w:eastAsia="tr-TR"/>
        </w:rPr>
      </w:pPr>
    </w:p>
    <w:p w:rsidR="00CC7AEF" w:rsidRDefault="00A25AB6" w:rsidP="00A25AB6">
      <w:pPr>
        <w:rPr>
          <w:rFonts w:ascii="Times New Roman" w:eastAsia="Times New Roman" w:hAnsi="Times New Roman" w:cs="Times New Roman"/>
          <w:color w:val="4C4C4C"/>
          <w:sz w:val="24"/>
          <w:szCs w:val="24"/>
          <w:lang w:eastAsia="tr-TR"/>
        </w:rPr>
      </w:pPr>
      <w:r w:rsidRPr="00A25AB6">
        <w:rPr>
          <w:rFonts w:ascii="Times New Roman" w:eastAsia="Times New Roman" w:hAnsi="Times New Roman" w:cs="Times New Roman"/>
          <w:b/>
          <w:bCs/>
          <w:color w:val="4C4C4C"/>
          <w:sz w:val="24"/>
          <w:szCs w:val="24"/>
          <w:bdr w:val="none" w:sz="0" w:space="0" w:color="auto" w:frame="1"/>
          <w:shd w:val="clear" w:color="auto" w:fill="FFFFFF"/>
          <w:lang w:eastAsia="tr-TR"/>
        </w:rPr>
        <w:t>Hak Ve Talepleriniz İçin Bizi</w:t>
      </w:r>
      <w:r w:rsidR="00CC7AEF">
        <w:rPr>
          <w:rFonts w:ascii="Times New Roman" w:eastAsia="Times New Roman" w:hAnsi="Times New Roman" w:cs="Times New Roman"/>
          <w:b/>
          <w:bCs/>
          <w:color w:val="4C4C4C"/>
          <w:sz w:val="24"/>
          <w:szCs w:val="24"/>
          <w:bdr w:val="none" w:sz="0" w:space="0" w:color="auto" w:frame="1"/>
          <w:shd w:val="clear" w:color="auto" w:fill="FFFFFF"/>
          <w:lang w:eastAsia="tr-TR"/>
        </w:rPr>
        <w:t>mle İletişime Geçmek İsterseniz</w:t>
      </w:r>
    </w:p>
    <w:p w:rsidR="0006358C" w:rsidRPr="00A25AB6" w:rsidRDefault="00A25AB6" w:rsidP="00A25AB6">
      <w:pPr>
        <w:rPr>
          <w:rFonts w:ascii="Times New Roman" w:hAnsi="Times New Roman" w:cs="Times New Roman"/>
          <w:sz w:val="24"/>
          <w:szCs w:val="24"/>
        </w:rPr>
      </w:pPr>
      <w:r w:rsidRPr="00A25AB6">
        <w:rPr>
          <w:rFonts w:ascii="Times New Roman" w:eastAsia="Times New Roman" w:hAnsi="Times New Roman" w:cs="Times New Roman"/>
          <w:color w:val="4C4C4C"/>
          <w:sz w:val="24"/>
          <w:szCs w:val="24"/>
          <w:lang w:eastAsia="tr-TR"/>
        </w:rPr>
        <w:br/>
      </w:r>
      <w:r w:rsidRPr="00A25AB6">
        <w:rPr>
          <w:rFonts w:ascii="Times New Roman" w:eastAsia="Times New Roman" w:hAnsi="Times New Roman" w:cs="Times New Roman"/>
          <w:color w:val="4C4C4C"/>
          <w:sz w:val="24"/>
          <w:szCs w:val="24"/>
          <w:shd w:val="clear" w:color="auto" w:fill="FFFFFF"/>
          <w:lang w:eastAsia="tr-TR"/>
        </w:rPr>
        <w:t xml:space="preserve">İlgili kanun ve sair mevzuat dâhilinde öngörülen yasal haklarınız </w:t>
      </w:r>
      <w:r w:rsidR="00E33AD3">
        <w:rPr>
          <w:rFonts w:ascii="Times New Roman" w:eastAsia="Times New Roman" w:hAnsi="Times New Roman" w:cs="Times New Roman"/>
          <w:color w:val="4C4C4C"/>
          <w:sz w:val="24"/>
          <w:szCs w:val="24"/>
          <w:shd w:val="clear" w:color="auto" w:fill="FFFFFF"/>
          <w:lang w:eastAsia="tr-TR"/>
        </w:rPr>
        <w:t>uyarınca</w:t>
      </w:r>
      <w:r w:rsidR="009F4090">
        <w:rPr>
          <w:rFonts w:ascii="Times New Roman" w:eastAsia="Times New Roman" w:hAnsi="Times New Roman" w:cs="Times New Roman"/>
          <w:color w:val="4C4C4C"/>
          <w:sz w:val="24"/>
          <w:szCs w:val="24"/>
          <w:shd w:val="clear" w:color="auto" w:fill="FFFFFF"/>
          <w:lang w:eastAsia="tr-TR"/>
        </w:rPr>
        <w:t xml:space="preserve"> taleplerinizi www.bahcivan</w:t>
      </w:r>
      <w:bookmarkStart w:id="0" w:name="_GoBack"/>
      <w:bookmarkEnd w:id="0"/>
      <w:r w:rsidR="00E33AD3">
        <w:rPr>
          <w:rFonts w:ascii="Times New Roman" w:eastAsia="Times New Roman" w:hAnsi="Times New Roman" w:cs="Times New Roman"/>
          <w:color w:val="4C4C4C"/>
          <w:sz w:val="24"/>
          <w:szCs w:val="24"/>
          <w:shd w:val="clear" w:color="auto" w:fill="FFFFFF"/>
          <w:lang w:eastAsia="tr-TR"/>
        </w:rPr>
        <w:t>.com</w:t>
      </w:r>
      <w:r w:rsidR="000C27BC">
        <w:rPr>
          <w:rFonts w:ascii="Times New Roman" w:eastAsia="Times New Roman" w:hAnsi="Times New Roman" w:cs="Times New Roman"/>
          <w:color w:val="4C4C4C"/>
          <w:sz w:val="24"/>
          <w:szCs w:val="24"/>
          <w:shd w:val="clear" w:color="auto" w:fill="FFFFFF"/>
          <w:lang w:eastAsia="tr-TR"/>
        </w:rPr>
        <w:t>.tr</w:t>
      </w:r>
      <w:r w:rsidRPr="00A25AB6">
        <w:rPr>
          <w:rFonts w:ascii="Times New Roman" w:eastAsia="Times New Roman" w:hAnsi="Times New Roman" w:cs="Times New Roman"/>
          <w:color w:val="4C4C4C"/>
          <w:sz w:val="24"/>
          <w:szCs w:val="24"/>
          <w:shd w:val="clear" w:color="auto" w:fill="FFFFFF"/>
          <w:lang w:eastAsia="tr-TR"/>
        </w:rPr>
        <w:t xml:space="preserve"> web sitesinde bulunan KVKK Başvuru Formu dilekçesi ile </w:t>
      </w:r>
      <w:r w:rsidR="00CB6ADA" w:rsidRPr="00CB6ADA">
        <w:rPr>
          <w:rFonts w:ascii="Times New Roman" w:eastAsia="Times New Roman" w:hAnsi="Times New Roman" w:cs="Times New Roman"/>
          <w:color w:val="4C4C4C"/>
          <w:sz w:val="24"/>
          <w:szCs w:val="24"/>
          <w:shd w:val="clear" w:color="auto" w:fill="FFFFFF"/>
          <w:lang w:eastAsia="tr-TR"/>
        </w:rPr>
        <w:t>Huzur Mah. Cendere Cad. No:116 Sarıyer/İstanbul/Türkiye</w:t>
      </w:r>
      <w:r w:rsidR="00CB6ADA">
        <w:rPr>
          <w:rFonts w:ascii="Times New Roman" w:eastAsia="Times New Roman" w:hAnsi="Times New Roman" w:cs="Times New Roman"/>
          <w:color w:val="4C4C4C"/>
          <w:sz w:val="24"/>
          <w:szCs w:val="24"/>
          <w:shd w:val="clear" w:color="auto" w:fill="FFFFFF"/>
          <w:lang w:eastAsia="tr-TR"/>
        </w:rPr>
        <w:t xml:space="preserve"> </w:t>
      </w:r>
      <w:r w:rsidRPr="00A25AB6">
        <w:rPr>
          <w:rFonts w:ascii="Times New Roman" w:eastAsia="Times New Roman" w:hAnsi="Times New Roman" w:cs="Times New Roman"/>
          <w:color w:val="4C4C4C"/>
          <w:sz w:val="24"/>
          <w:szCs w:val="24"/>
          <w:shd w:val="clear" w:color="auto" w:fill="FFFFFF"/>
          <w:lang w:eastAsia="tr-TR"/>
        </w:rPr>
        <w:t>adresimize bizzat elden iletebilir veya iadeli taahhütlü mektup vasıtasıyla posta yoluyla ya da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suretiyle </w:t>
      </w:r>
      <w:hyperlink r:id="rId5" w:history="1">
        <w:r w:rsidR="00CB6ADA" w:rsidRPr="00CB6ADA">
          <w:rPr>
            <w:rStyle w:val="Kpr"/>
            <w:rFonts w:ascii="Times New Roman" w:hAnsi="Times New Roman" w:cs="Times New Roman"/>
            <w:sz w:val="24"/>
            <w:szCs w:val="24"/>
          </w:rPr>
          <w:t>bahcivangida@hs02.kep.tr</w:t>
        </w:r>
      </w:hyperlink>
      <w:r w:rsidR="00CB6ADA" w:rsidRPr="00CB6ADA">
        <w:rPr>
          <w:rFonts w:ascii="Times New Roman" w:hAnsi="Times New Roman" w:cs="Times New Roman"/>
          <w:sz w:val="24"/>
          <w:szCs w:val="24"/>
        </w:rPr>
        <w:t xml:space="preserve"> </w:t>
      </w:r>
      <w:r w:rsidR="00CB6ADA" w:rsidRPr="00CB6ADA">
        <w:rPr>
          <w:rFonts w:ascii="Times New Roman" w:eastAsia="Times New Roman" w:hAnsi="Times New Roman" w:cs="Times New Roman"/>
          <w:sz w:val="24"/>
          <w:szCs w:val="24"/>
          <w:lang w:eastAsia="tr-TR"/>
        </w:rPr>
        <w:t xml:space="preserve">veya </w:t>
      </w:r>
      <w:hyperlink r:id="rId6" w:history="1">
        <w:r w:rsidR="00CB6ADA" w:rsidRPr="00CB6ADA">
          <w:rPr>
            <w:rStyle w:val="Kpr"/>
            <w:rFonts w:ascii="Times New Roman" w:eastAsia="Times New Roman" w:hAnsi="Times New Roman" w:cs="Times New Roman"/>
            <w:sz w:val="24"/>
            <w:szCs w:val="24"/>
            <w:lang w:eastAsia="tr-TR"/>
          </w:rPr>
          <w:t>kvkk@bahcivan.com.tr</w:t>
        </w:r>
      </w:hyperlink>
      <w:r w:rsidR="00CB6ADA">
        <w:rPr>
          <w:rFonts w:ascii="Times New Roman" w:eastAsia="Times New Roman" w:hAnsi="Times New Roman" w:cs="Times New Roman"/>
          <w:sz w:val="24"/>
          <w:szCs w:val="24"/>
          <w:lang w:eastAsia="tr-TR"/>
        </w:rPr>
        <w:t xml:space="preserve"> </w:t>
      </w:r>
      <w:r w:rsidRPr="00A25AB6">
        <w:rPr>
          <w:rFonts w:ascii="Times New Roman" w:eastAsia="Times New Roman" w:hAnsi="Times New Roman" w:cs="Times New Roman"/>
          <w:color w:val="4C4C4C"/>
          <w:sz w:val="24"/>
          <w:szCs w:val="24"/>
          <w:shd w:val="clear" w:color="auto" w:fill="FFFFFF"/>
          <w:lang w:eastAsia="tr-TR"/>
        </w:rPr>
        <w:t>adresine iletebilirsiniz. </w:t>
      </w:r>
    </w:p>
    <w:sectPr w:rsidR="0006358C" w:rsidRPr="00A25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3080F"/>
    <w:multiLevelType w:val="multilevel"/>
    <w:tmpl w:val="95B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D304B"/>
    <w:multiLevelType w:val="multilevel"/>
    <w:tmpl w:val="ECB8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E3189"/>
    <w:multiLevelType w:val="multilevel"/>
    <w:tmpl w:val="1E74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5"/>
    <w:rsid w:val="000309A5"/>
    <w:rsid w:val="0006358C"/>
    <w:rsid w:val="000C27BC"/>
    <w:rsid w:val="0013770F"/>
    <w:rsid w:val="001F4D1E"/>
    <w:rsid w:val="002C6A76"/>
    <w:rsid w:val="00380660"/>
    <w:rsid w:val="0050492A"/>
    <w:rsid w:val="00572843"/>
    <w:rsid w:val="00596518"/>
    <w:rsid w:val="00596AB5"/>
    <w:rsid w:val="006063AF"/>
    <w:rsid w:val="0061491F"/>
    <w:rsid w:val="008A149C"/>
    <w:rsid w:val="009137A0"/>
    <w:rsid w:val="00951889"/>
    <w:rsid w:val="009B6B5F"/>
    <w:rsid w:val="009C2594"/>
    <w:rsid w:val="009F4090"/>
    <w:rsid w:val="00A029D0"/>
    <w:rsid w:val="00A249A0"/>
    <w:rsid w:val="00A25AB6"/>
    <w:rsid w:val="00AE2F0A"/>
    <w:rsid w:val="00CB6ADA"/>
    <w:rsid w:val="00CC7AEF"/>
    <w:rsid w:val="00E33AD3"/>
    <w:rsid w:val="00E70D5A"/>
    <w:rsid w:val="00E72D40"/>
    <w:rsid w:val="00FC3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53B9"/>
  <w15:chartTrackingRefBased/>
  <w15:docId w15:val="{56F8FACC-C9F3-4483-8C87-953F40F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5A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alite-b">
    <w:name w:val="kalite-b"/>
    <w:basedOn w:val="VarsaylanParagrafYazTipi"/>
    <w:rsid w:val="00A25AB6"/>
  </w:style>
  <w:style w:type="character" w:styleId="Gl">
    <w:name w:val="Strong"/>
    <w:basedOn w:val="VarsaylanParagrafYazTipi"/>
    <w:uiPriority w:val="22"/>
    <w:qFormat/>
    <w:rsid w:val="00A25AB6"/>
    <w:rPr>
      <w:b/>
      <w:bCs/>
    </w:rPr>
  </w:style>
  <w:style w:type="character" w:styleId="Kpr">
    <w:name w:val="Hyperlink"/>
    <w:basedOn w:val="VarsaylanParagrafYazTipi"/>
    <w:uiPriority w:val="99"/>
    <w:unhideWhenUsed/>
    <w:rsid w:val="00A25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87005">
      <w:bodyDiv w:val="1"/>
      <w:marLeft w:val="0"/>
      <w:marRight w:val="0"/>
      <w:marTop w:val="0"/>
      <w:marBottom w:val="0"/>
      <w:divBdr>
        <w:top w:val="none" w:sz="0" w:space="0" w:color="auto"/>
        <w:left w:val="none" w:sz="0" w:space="0" w:color="auto"/>
        <w:bottom w:val="none" w:sz="0" w:space="0" w:color="auto"/>
        <w:right w:val="none" w:sz="0" w:space="0" w:color="auto"/>
      </w:divBdr>
      <w:divsChild>
        <w:div w:id="158424182">
          <w:marLeft w:val="0"/>
          <w:marRight w:val="0"/>
          <w:marTop w:val="0"/>
          <w:marBottom w:val="0"/>
          <w:divBdr>
            <w:top w:val="none" w:sz="0" w:space="0" w:color="auto"/>
            <w:left w:val="none" w:sz="0" w:space="0" w:color="auto"/>
            <w:bottom w:val="none" w:sz="0" w:space="0" w:color="auto"/>
            <w:right w:val="none" w:sz="0" w:space="0" w:color="auto"/>
          </w:divBdr>
        </w:div>
        <w:div w:id="1694182169">
          <w:marLeft w:val="0"/>
          <w:marRight w:val="0"/>
          <w:marTop w:val="0"/>
          <w:marBottom w:val="0"/>
          <w:divBdr>
            <w:top w:val="none" w:sz="0" w:space="0" w:color="auto"/>
            <w:left w:val="none" w:sz="0" w:space="0" w:color="auto"/>
            <w:bottom w:val="none" w:sz="0" w:space="0" w:color="auto"/>
            <w:right w:val="none" w:sz="0" w:space="0" w:color="auto"/>
          </w:divBdr>
        </w:div>
        <w:div w:id="1645155238">
          <w:marLeft w:val="0"/>
          <w:marRight w:val="0"/>
          <w:marTop w:val="0"/>
          <w:marBottom w:val="0"/>
          <w:divBdr>
            <w:top w:val="none" w:sz="0" w:space="0" w:color="auto"/>
            <w:left w:val="none" w:sz="0" w:space="0" w:color="auto"/>
            <w:bottom w:val="none" w:sz="0" w:space="0" w:color="auto"/>
            <w:right w:val="none" w:sz="0" w:space="0" w:color="auto"/>
          </w:divBdr>
        </w:div>
        <w:div w:id="75787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bahcivan.com.tr" TargetMode="External"/><Relationship Id="rId5" Type="http://schemas.openxmlformats.org/officeDocument/2006/relationships/hyperlink" Target="mailto:bahcivangida@hs02.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KOCAKAPLAN</dc:creator>
  <cp:keywords/>
  <dc:description/>
  <cp:lastModifiedBy>Meltem KOCAKAPLAN</cp:lastModifiedBy>
  <cp:revision>31</cp:revision>
  <dcterms:created xsi:type="dcterms:W3CDTF">2020-09-08T12:48:00Z</dcterms:created>
  <dcterms:modified xsi:type="dcterms:W3CDTF">2021-01-19T18:32:00Z</dcterms:modified>
</cp:coreProperties>
</file>